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D1" w:rsidRDefault="00E74082" w:rsidP="00F2517C">
      <w:pPr>
        <w:pStyle w:val="a7"/>
        <w:ind w:right="5387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B40ABB" wp14:editId="060C76FD">
                <wp:simplePos x="0" y="0"/>
                <wp:positionH relativeFrom="page">
                  <wp:posOffset>5324475</wp:posOffset>
                </wp:positionH>
                <wp:positionV relativeFrom="page">
                  <wp:posOffset>2485390</wp:posOffset>
                </wp:positionV>
                <wp:extent cx="1267460" cy="226695"/>
                <wp:effectExtent l="0" t="0" r="8890" b="190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2A2394" w:rsidP="00536A81">
                            <w:pPr>
                              <w:jc w:val="center"/>
                            </w:pPr>
                            <w:r>
                              <w:t>106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9.25pt;margin-top:195.7pt;width:99.8pt;height:17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23rAIAAKo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" filled="f" stroked="f">
                <v:textbox inset="0,0,0,0">
                  <w:txbxContent>
                    <w:p w:rsidR="00352835" w:rsidRPr="00536A81" w:rsidRDefault="002A2394" w:rsidP="00536A81">
                      <w:pPr>
                        <w:jc w:val="center"/>
                      </w:pPr>
                      <w:r>
                        <w:t>106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3D6D3A" wp14:editId="7A940F13">
                <wp:simplePos x="0" y="0"/>
                <wp:positionH relativeFrom="page">
                  <wp:posOffset>1590675</wp:posOffset>
                </wp:positionH>
                <wp:positionV relativeFrom="page">
                  <wp:posOffset>2475865</wp:posOffset>
                </wp:positionV>
                <wp:extent cx="1278255" cy="245745"/>
                <wp:effectExtent l="0" t="0" r="17145" b="190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2A2394" w:rsidP="00C06726">
                            <w:pPr>
                              <w:jc w:val="center"/>
                            </w:pPr>
                            <w:r>
                              <w:t>26.01.2023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5.25pt;margin-top:194.95pt;width:100.65pt;height:1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f1vrgIAALE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" filled="f" stroked="f">
                <v:textbox inset="0,0,0,0">
                  <w:txbxContent>
                    <w:p w:rsidR="00352835" w:rsidRPr="00C06726" w:rsidRDefault="002A2394" w:rsidP="00C06726">
                      <w:pPr>
                        <w:jc w:val="center"/>
                      </w:pPr>
                      <w:r>
                        <w:t>26.01.2023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</w:rPr>
        <w:drawing>
          <wp:anchor distT="0" distB="0" distL="114300" distR="114300" simplePos="0" relativeHeight="251655680" behindDoc="0" locked="0" layoutInCell="1" allowOverlap="1" wp14:anchorId="1D135745" wp14:editId="0A07C637">
            <wp:simplePos x="0" y="0"/>
            <wp:positionH relativeFrom="margin">
              <wp:align>left</wp:align>
            </wp:positionH>
            <wp:positionV relativeFrom="page">
              <wp:posOffset>295275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D0A" w:rsidRPr="00236D0A">
        <w:rPr>
          <w:noProof/>
        </w:rPr>
        <w:t xml:space="preserve">О </w:t>
      </w:r>
      <w:r w:rsidR="00805F9A">
        <w:t xml:space="preserve">внесении изменений в положение об управлении территориальной безопасности администрации Пермского муниципального округа Пермского края, </w:t>
      </w:r>
      <w:bookmarkStart w:id="0" w:name="_Hlk124345574"/>
      <w:r w:rsidR="00805F9A">
        <w:t>утвержденное решением Думы Пермского муниципального округа Перм</w:t>
      </w:r>
      <w:bookmarkStart w:id="1" w:name="_GoBack"/>
      <w:bookmarkEnd w:id="1"/>
      <w:r w:rsidR="00805F9A">
        <w:t>ского края от 29.11.2022 № 52</w:t>
      </w:r>
      <w:bookmarkEnd w:id="0"/>
    </w:p>
    <w:p w:rsidR="0034284B" w:rsidRPr="0034284B" w:rsidRDefault="00805F9A" w:rsidP="00947613">
      <w:pPr>
        <w:ind w:firstLine="709"/>
        <w:jc w:val="both"/>
      </w:pPr>
      <w:r w:rsidRPr="00805F9A">
        <w:t xml:space="preserve">В соответствии с частью 3 статьи 41 Федерального закона от 06.10.2003 </w:t>
      </w:r>
      <w:r>
        <w:t>№</w:t>
      </w:r>
      <w:r w:rsidRPr="00805F9A">
        <w:t xml:space="preserve"> 131-ФЗ </w:t>
      </w:r>
      <w:r>
        <w:t>«</w:t>
      </w:r>
      <w:r w:rsidRPr="00805F9A">
        <w:t>Об общих принципах организации местного самоуправления в Российской Федерации</w:t>
      </w:r>
      <w:r>
        <w:t>»</w:t>
      </w:r>
      <w:r w:rsidRPr="00805F9A">
        <w:t xml:space="preserve">, </w:t>
      </w:r>
      <w:r>
        <w:t xml:space="preserve">пунктом 1 части 2 статьи 25, </w:t>
      </w:r>
      <w:r w:rsidRPr="00805F9A">
        <w:t>частью 4 статьи 32 Устава Пермского муниципального округа Пермского края</w:t>
      </w:r>
    </w:p>
    <w:p w:rsidR="004512D1" w:rsidRPr="004512D1" w:rsidRDefault="004512D1" w:rsidP="00947613">
      <w:pPr>
        <w:ind w:firstLine="709"/>
        <w:jc w:val="both"/>
      </w:pPr>
      <w:r w:rsidRPr="004512D1">
        <w:t>Дума Пермского муниципального округа Пермского края РЕШАЕТ:</w:t>
      </w:r>
    </w:p>
    <w:p w:rsidR="00805F9A" w:rsidRDefault="0034284B" w:rsidP="00947613">
      <w:pPr>
        <w:ind w:firstLine="709"/>
        <w:jc w:val="both"/>
      </w:pPr>
      <w:r w:rsidRPr="0034284B">
        <w:t xml:space="preserve">1. </w:t>
      </w:r>
      <w:r w:rsidR="00805F9A">
        <w:t>Внести в п</w:t>
      </w:r>
      <w:r w:rsidR="00805F9A" w:rsidRPr="00805F9A">
        <w:t>оложение об управлении территориальной безопасности администрации Пермского муниципального округа Пермского края</w:t>
      </w:r>
      <w:r w:rsidR="00805F9A">
        <w:t xml:space="preserve">, утвержденное </w:t>
      </w:r>
    </w:p>
    <w:p w:rsidR="00805F9A" w:rsidRDefault="00805F9A" w:rsidP="00947613">
      <w:pPr>
        <w:ind w:firstLine="709"/>
        <w:jc w:val="both"/>
      </w:pPr>
      <w:r>
        <w:t>решением Думы Пермского муниципального округа Пермского края от 29.11.2022 № 52, следующие изменения:</w:t>
      </w:r>
    </w:p>
    <w:p w:rsidR="00882B07" w:rsidRDefault="00882B07" w:rsidP="00947613">
      <w:pPr>
        <w:ind w:firstLine="709"/>
        <w:jc w:val="both"/>
      </w:pPr>
      <w:r>
        <w:t xml:space="preserve">1.1. В </w:t>
      </w:r>
      <w:bookmarkStart w:id="2" w:name="_Hlk124346020"/>
      <w:r>
        <w:t>пункте 2.2 раздела 2:</w:t>
      </w:r>
    </w:p>
    <w:p w:rsidR="00882B07" w:rsidRDefault="00882B07" w:rsidP="00947613">
      <w:pPr>
        <w:ind w:firstLine="709"/>
        <w:jc w:val="both"/>
      </w:pPr>
      <w:r>
        <w:t xml:space="preserve">1.1.1. В подпункте 2.2.4 слова </w:t>
      </w:r>
      <w:bookmarkStart w:id="3" w:name="_Hlk124346323"/>
      <w:r>
        <w:t>«и создание муниципальной пожарной охраны» исключить</w:t>
      </w:r>
      <w:bookmarkEnd w:id="2"/>
      <w:r>
        <w:t>;</w:t>
      </w:r>
      <w:bookmarkEnd w:id="3"/>
    </w:p>
    <w:p w:rsidR="0034284B" w:rsidRDefault="00882B07" w:rsidP="00947613">
      <w:pPr>
        <w:ind w:firstLine="709"/>
      </w:pPr>
      <w:r>
        <w:t>1.1.2</w:t>
      </w:r>
      <w:r w:rsidR="0034284B" w:rsidRPr="0034284B">
        <w:t>.</w:t>
      </w:r>
      <w:r>
        <w:t xml:space="preserve"> </w:t>
      </w:r>
      <w:bookmarkStart w:id="4" w:name="_Hlk124346181"/>
      <w:r>
        <w:t>П</w:t>
      </w:r>
      <w:r w:rsidRPr="00882B07">
        <w:t>одпункт 2.2.</w:t>
      </w:r>
      <w:r>
        <w:t>7</w:t>
      </w:r>
      <w:r w:rsidRPr="00882B07">
        <w:t xml:space="preserve"> </w:t>
      </w:r>
      <w:bookmarkStart w:id="5" w:name="_Hlk125032550"/>
      <w:bookmarkEnd w:id="4"/>
      <w:r w:rsidR="00FA18D7">
        <w:t>признать утратившим силу</w:t>
      </w:r>
      <w:bookmarkEnd w:id="5"/>
      <w:r>
        <w:t>;</w:t>
      </w:r>
    </w:p>
    <w:p w:rsidR="00882B07" w:rsidRDefault="00882B07" w:rsidP="00947613">
      <w:pPr>
        <w:ind w:firstLine="709"/>
      </w:pPr>
      <w:r>
        <w:t xml:space="preserve">1.1.3. </w:t>
      </w:r>
      <w:r w:rsidRPr="00882B07">
        <w:t>Подпункт 2.2.</w:t>
      </w:r>
      <w:r>
        <w:t>11</w:t>
      </w:r>
      <w:r w:rsidRPr="00882B07">
        <w:t xml:space="preserve"> </w:t>
      </w:r>
      <w:r w:rsidR="00FA18D7" w:rsidRPr="00FA18D7">
        <w:t>признать утратившим силу</w:t>
      </w:r>
      <w:r>
        <w:t>.</w:t>
      </w:r>
    </w:p>
    <w:p w:rsidR="00882B07" w:rsidRDefault="00882B07" w:rsidP="00947613">
      <w:pPr>
        <w:ind w:firstLine="709"/>
      </w:pPr>
      <w:r>
        <w:t xml:space="preserve">1.2. </w:t>
      </w:r>
      <w:r w:rsidR="0051002A">
        <w:t>В разделе 3:</w:t>
      </w:r>
    </w:p>
    <w:p w:rsidR="00A32B7A" w:rsidRDefault="00A32B7A" w:rsidP="00947613">
      <w:pPr>
        <w:ind w:firstLine="709"/>
      </w:pPr>
      <w:r>
        <w:t>1.2.1. Пункт 3.2 изложить в следующей редакции:</w:t>
      </w:r>
    </w:p>
    <w:p w:rsidR="00A32B7A" w:rsidRDefault="00A32B7A" w:rsidP="00947613">
      <w:pPr>
        <w:ind w:firstLine="709"/>
        <w:jc w:val="both"/>
      </w:pPr>
      <w:r>
        <w:t>«3.2. Реализуя задачи, указанные в подпункте 2.2.2 пункта 2.2 раздела 2 настоящего Положения, Управление осуществляет следующие функции:</w:t>
      </w:r>
    </w:p>
    <w:p w:rsidR="00A32B7A" w:rsidRDefault="00A32B7A" w:rsidP="00947613">
      <w:pPr>
        <w:ind w:firstLine="709"/>
        <w:jc w:val="both"/>
      </w:pPr>
      <w:r>
        <w:t>3.2.1. координирует деятельность функциональных и территориальных органов администрации при реализации мероприятий по участию в предупреждении и ликвидации последствий чрезвычайных ситуаций на территории муниципального округа;</w:t>
      </w:r>
    </w:p>
    <w:p w:rsidR="00A32B7A" w:rsidRDefault="00A32B7A" w:rsidP="00947613">
      <w:pPr>
        <w:ind w:firstLine="709"/>
        <w:jc w:val="both"/>
      </w:pPr>
      <w:r>
        <w:lastRenderedPageBreak/>
        <w:t>3.2.2. планирует, организует и обеспечивает деятельность комиссии по предупреждению и ликвидации чрезвычайных ситуаций и обеспечению пожарной безопасности в муниципальном округе;</w:t>
      </w:r>
    </w:p>
    <w:p w:rsidR="00A32B7A" w:rsidRDefault="00A32B7A" w:rsidP="00947613">
      <w:pPr>
        <w:ind w:firstLine="709"/>
        <w:jc w:val="both"/>
      </w:pPr>
      <w:r>
        <w:t>3.2.3. организует взаимодействие с предприятиями, организациями и учреждениями (независимо от форм собственности и ведомственной принадлежности) при реализации функций в соответствии с подпунктами 3.2.1-3.2.2 настоящего пункта;</w:t>
      </w:r>
    </w:p>
    <w:p w:rsidR="00A32B7A" w:rsidRDefault="00A32B7A" w:rsidP="00947613">
      <w:pPr>
        <w:ind w:firstLine="709"/>
        <w:jc w:val="both"/>
      </w:pPr>
      <w:r>
        <w:t>3.2.4. организует разработку, согласование, утверждение и корректировку:</w:t>
      </w:r>
    </w:p>
    <w:p w:rsidR="00A32B7A" w:rsidRDefault="00A32B7A" w:rsidP="00947613">
      <w:pPr>
        <w:ind w:firstLine="709"/>
        <w:jc w:val="both"/>
      </w:pPr>
      <w:r>
        <w:t>- паспорта безопасности муниципального округа;</w:t>
      </w:r>
    </w:p>
    <w:p w:rsidR="00A32B7A" w:rsidRDefault="00A32B7A" w:rsidP="00947613">
      <w:pPr>
        <w:ind w:firstLine="709"/>
        <w:jc w:val="both"/>
      </w:pPr>
      <w:r>
        <w:t>- плана действий при ликвидации чрезвычайных ситуаций на территории муниципального округа;</w:t>
      </w:r>
    </w:p>
    <w:p w:rsidR="00A32B7A" w:rsidRDefault="00A32B7A" w:rsidP="00947613">
      <w:pPr>
        <w:ind w:firstLine="709"/>
        <w:jc w:val="both"/>
      </w:pPr>
      <w:r>
        <w:t>- плана ликвидации разливов нефти и нефтепродуктов на территории муниципального округа;</w:t>
      </w:r>
    </w:p>
    <w:p w:rsidR="00A32B7A" w:rsidRDefault="00A32B7A" w:rsidP="00947613">
      <w:pPr>
        <w:ind w:firstLine="709"/>
        <w:jc w:val="both"/>
      </w:pPr>
      <w:r>
        <w:t>- ежегодного плана основных мероприятий в области гражданской обороны, защиты населения от чрезвычайных ситуаций, обеспечения безопасности людей на водных объектах и обеспечения пожарной безопасности;</w:t>
      </w:r>
    </w:p>
    <w:p w:rsidR="00A32B7A" w:rsidRDefault="00A32B7A" w:rsidP="00947613">
      <w:pPr>
        <w:ind w:firstLine="709"/>
        <w:jc w:val="both"/>
      </w:pPr>
      <w:r>
        <w:t>3.2.5. обеспечивает сбор, обработку, анализ и представление отчетности о результатах деятельности в соответствии с подпунктами 3.2.1-3.2.4 настоящего пункта.»</w:t>
      </w:r>
    </w:p>
    <w:p w:rsidR="0051002A" w:rsidRDefault="0051002A" w:rsidP="00947613">
      <w:pPr>
        <w:ind w:firstLine="709"/>
        <w:jc w:val="both"/>
      </w:pPr>
      <w:r>
        <w:t>1.2.</w:t>
      </w:r>
      <w:r w:rsidR="00A32B7A">
        <w:t>2</w:t>
      </w:r>
      <w:r>
        <w:t xml:space="preserve">. В подпункте 3.4.1 пункта 3.4 слова </w:t>
      </w:r>
      <w:bookmarkStart w:id="6" w:name="_Hlk124923337"/>
      <w:r w:rsidRPr="0051002A">
        <w:t>«и создани</w:t>
      </w:r>
      <w:r>
        <w:t>ю</w:t>
      </w:r>
      <w:r w:rsidRPr="0051002A">
        <w:t xml:space="preserve"> муниципальной</w:t>
      </w:r>
      <w:r>
        <w:t xml:space="preserve"> </w:t>
      </w:r>
      <w:r w:rsidRPr="0051002A">
        <w:t>пожарной охраны» исключить</w:t>
      </w:r>
      <w:r>
        <w:t>;</w:t>
      </w:r>
    </w:p>
    <w:bookmarkEnd w:id="6"/>
    <w:p w:rsidR="002603F0" w:rsidRDefault="002603F0" w:rsidP="00947613">
      <w:pPr>
        <w:ind w:firstLine="709"/>
        <w:jc w:val="both"/>
      </w:pPr>
      <w:r>
        <w:t>1.2.</w:t>
      </w:r>
      <w:r w:rsidR="00A32B7A">
        <w:t>3</w:t>
      </w:r>
      <w:r>
        <w:t xml:space="preserve">. </w:t>
      </w:r>
      <w:bookmarkStart w:id="7" w:name="_Hlk124923400"/>
      <w:r>
        <w:t xml:space="preserve">В подпункте 3.5.1 пункта 3.5 слова </w:t>
      </w:r>
      <w:r w:rsidRPr="002603F0">
        <w:t>«и муниципальной пожарной охраны» исключить;</w:t>
      </w:r>
      <w:bookmarkEnd w:id="7"/>
    </w:p>
    <w:p w:rsidR="002603F0" w:rsidRDefault="002603F0" w:rsidP="00947613">
      <w:pPr>
        <w:ind w:firstLine="709"/>
        <w:jc w:val="both"/>
      </w:pPr>
      <w:r>
        <w:t>1.2.</w:t>
      </w:r>
      <w:r w:rsidR="00A32B7A">
        <w:t>4</w:t>
      </w:r>
      <w:r>
        <w:t xml:space="preserve">. </w:t>
      </w:r>
      <w:r w:rsidRPr="002603F0">
        <w:t>В подпункте 3.5.</w:t>
      </w:r>
      <w:r>
        <w:t>2</w:t>
      </w:r>
      <w:r w:rsidRPr="002603F0">
        <w:t xml:space="preserve"> пункта 3.5 слова «и муниципальной пожарной охраны» исключить;</w:t>
      </w:r>
    </w:p>
    <w:p w:rsidR="0051002A" w:rsidRDefault="0051002A" w:rsidP="00947613">
      <w:pPr>
        <w:ind w:firstLine="709"/>
        <w:jc w:val="both"/>
      </w:pPr>
      <w:r>
        <w:t>1.2.</w:t>
      </w:r>
      <w:r w:rsidR="00A32B7A">
        <w:t>5</w:t>
      </w:r>
      <w:r>
        <w:t xml:space="preserve">. Пункт 3.7 </w:t>
      </w:r>
      <w:r w:rsidR="00FA18D7" w:rsidRPr="00FA18D7">
        <w:t>признать утратившим силу</w:t>
      </w:r>
      <w:r>
        <w:t>;</w:t>
      </w:r>
    </w:p>
    <w:p w:rsidR="0051002A" w:rsidRDefault="0051002A" w:rsidP="00947613">
      <w:pPr>
        <w:ind w:firstLine="709"/>
        <w:jc w:val="both"/>
      </w:pPr>
      <w:r>
        <w:t>1.2.</w:t>
      </w:r>
      <w:r w:rsidR="00A32B7A">
        <w:t>6</w:t>
      </w:r>
      <w:r>
        <w:t>. В пункте 3.10 слова «</w:t>
      </w:r>
      <w:bookmarkStart w:id="8" w:name="_Hlk124346511"/>
      <w:r>
        <w:t>в подпункте 2.2.11»</w:t>
      </w:r>
      <w:bookmarkEnd w:id="8"/>
      <w:r>
        <w:t xml:space="preserve"> заменить словами «</w:t>
      </w:r>
      <w:r w:rsidRPr="0051002A">
        <w:t>в подпункте 2.2.1</w:t>
      </w:r>
      <w:r>
        <w:t>0</w:t>
      </w:r>
      <w:r w:rsidRPr="0051002A">
        <w:t>»</w:t>
      </w:r>
      <w:r>
        <w:t>;</w:t>
      </w:r>
    </w:p>
    <w:p w:rsidR="001D11C9" w:rsidRDefault="001D11C9" w:rsidP="00947613">
      <w:pPr>
        <w:ind w:firstLine="709"/>
        <w:jc w:val="both"/>
      </w:pPr>
      <w:r>
        <w:t>1.2.</w:t>
      </w:r>
      <w:r w:rsidR="00A32B7A">
        <w:t>7</w:t>
      </w:r>
      <w:r>
        <w:t>. В подпункте 3.10.3 п</w:t>
      </w:r>
      <w:r w:rsidRPr="001D11C9">
        <w:t>ункт</w:t>
      </w:r>
      <w:r>
        <w:t>а</w:t>
      </w:r>
      <w:r w:rsidRPr="001D11C9">
        <w:t xml:space="preserve"> 3.1</w:t>
      </w:r>
      <w:r>
        <w:t>0</w:t>
      </w:r>
      <w:r w:rsidRPr="001D11C9">
        <w:t xml:space="preserve"> </w:t>
      </w:r>
      <w:r>
        <w:t>слова «с подпунктами 3.11.1. – 3.11.2.» заменить словами «с подпунктами 3.10.1. – 3.10.2.»;</w:t>
      </w:r>
    </w:p>
    <w:p w:rsidR="0051002A" w:rsidRDefault="0051002A" w:rsidP="00947613">
      <w:pPr>
        <w:ind w:firstLine="709"/>
        <w:jc w:val="both"/>
      </w:pPr>
      <w:r>
        <w:t>1.2.</w:t>
      </w:r>
      <w:r w:rsidR="00A32B7A">
        <w:t>8</w:t>
      </w:r>
      <w:r>
        <w:t xml:space="preserve">. </w:t>
      </w:r>
      <w:bookmarkStart w:id="9" w:name="_Hlk124748853"/>
      <w:r w:rsidRPr="0051002A">
        <w:t>Пункт 3.</w:t>
      </w:r>
      <w:r>
        <w:t>11</w:t>
      </w:r>
      <w:r w:rsidRPr="0051002A">
        <w:t xml:space="preserve"> </w:t>
      </w:r>
      <w:bookmarkEnd w:id="9"/>
      <w:r w:rsidR="00FA18D7" w:rsidRPr="00FA18D7">
        <w:t>признать утратившим силу</w:t>
      </w:r>
      <w:r>
        <w:t>.</w:t>
      </w:r>
    </w:p>
    <w:p w:rsidR="00725C27" w:rsidRPr="0034284B" w:rsidRDefault="00725C27" w:rsidP="00947613">
      <w:pPr>
        <w:ind w:firstLine="709"/>
        <w:jc w:val="both"/>
      </w:pPr>
      <w:r>
        <w:rPr>
          <w:szCs w:val="28"/>
        </w:rPr>
        <w:t xml:space="preserve">2. Уполномочить начальника управления </w:t>
      </w:r>
      <w:bookmarkStart w:id="10" w:name="_Hlk124347090"/>
      <w:r>
        <w:rPr>
          <w:szCs w:val="28"/>
        </w:rPr>
        <w:t xml:space="preserve">территориальной безопасности администрации Пермского муниципального округа Пермского края </w:t>
      </w:r>
      <w:bookmarkEnd w:id="10"/>
      <w:r>
        <w:rPr>
          <w:szCs w:val="28"/>
        </w:rPr>
        <w:t xml:space="preserve">А.В. </w:t>
      </w:r>
      <w:proofErr w:type="spellStart"/>
      <w:r>
        <w:rPr>
          <w:szCs w:val="28"/>
        </w:rPr>
        <w:t>Чернятьева</w:t>
      </w:r>
      <w:proofErr w:type="spellEnd"/>
      <w:r>
        <w:rPr>
          <w:szCs w:val="28"/>
        </w:rPr>
        <w:t xml:space="preserve"> выступить в качестве заявителя при государственной регистрации изменений в положение об управлении </w:t>
      </w:r>
      <w:r w:rsidRPr="00725C27">
        <w:rPr>
          <w:szCs w:val="28"/>
        </w:rPr>
        <w:t>территориальной безопасности администрации Пермского муниципального округа Пермского края</w:t>
      </w:r>
      <w:r>
        <w:rPr>
          <w:szCs w:val="28"/>
        </w:rPr>
        <w:t xml:space="preserve"> в Межрайонной ИФНС России № 17 по Пермскому краю.</w:t>
      </w:r>
    </w:p>
    <w:p w:rsidR="0034284B" w:rsidRPr="0034284B" w:rsidRDefault="00725C27" w:rsidP="00947613">
      <w:pPr>
        <w:ind w:firstLine="709"/>
        <w:jc w:val="both"/>
      </w:pPr>
      <w:r>
        <w:t>3</w:t>
      </w:r>
      <w:r w:rsidR="0034284B" w:rsidRPr="0034284B">
        <w:t xml:space="preserve">. </w:t>
      </w:r>
      <w:r w:rsidR="004512D1" w:rsidRPr="004512D1">
        <w:t>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</w:t>
      </w:r>
      <w:r w:rsidR="0034284B" w:rsidRPr="0034284B">
        <w:t>.</w:t>
      </w:r>
    </w:p>
    <w:p w:rsidR="0034284B" w:rsidRPr="0034284B" w:rsidRDefault="00725C27" w:rsidP="00947613">
      <w:pPr>
        <w:ind w:firstLine="709"/>
        <w:jc w:val="both"/>
      </w:pPr>
      <w:r>
        <w:lastRenderedPageBreak/>
        <w:t>4</w:t>
      </w:r>
      <w:r w:rsidR="0034284B" w:rsidRPr="0034284B">
        <w:t xml:space="preserve">. </w:t>
      </w:r>
      <w:r w:rsidR="0051002A">
        <w:t xml:space="preserve">Настоящее решение вступает в силу со дня его официального опубликования </w:t>
      </w:r>
      <w:r w:rsidR="0051002A" w:rsidRPr="0051002A">
        <w:t>(обнародования)</w:t>
      </w:r>
      <w:r w:rsidR="0034284B" w:rsidRPr="0034284B">
        <w:t>.</w:t>
      </w:r>
    </w:p>
    <w:p w:rsidR="001C2CE8" w:rsidRDefault="001C2CE8" w:rsidP="001C2CE8">
      <w:pPr>
        <w:rPr>
          <w:szCs w:val="28"/>
        </w:rPr>
      </w:pPr>
    </w:p>
    <w:p w:rsidR="001C2CE8" w:rsidRDefault="001C2CE8" w:rsidP="001C2CE8">
      <w:pPr>
        <w:rPr>
          <w:szCs w:val="28"/>
        </w:rPr>
      </w:pPr>
    </w:p>
    <w:p w:rsidR="001C2CE8" w:rsidRPr="009E4586" w:rsidRDefault="001C2CE8" w:rsidP="001C2CE8">
      <w:pPr>
        <w:rPr>
          <w:szCs w:val="28"/>
        </w:rPr>
      </w:pPr>
      <w:r w:rsidRPr="009E4586">
        <w:rPr>
          <w:szCs w:val="28"/>
        </w:rPr>
        <w:t>Председатель Думы</w:t>
      </w:r>
    </w:p>
    <w:p w:rsidR="001C2CE8" w:rsidRPr="009E4586" w:rsidRDefault="001C2CE8" w:rsidP="001C2CE8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Пермского муниципального округа</w:t>
      </w:r>
      <w:r>
        <w:rPr>
          <w:szCs w:val="28"/>
        </w:rPr>
        <w:tab/>
        <w:t>Д.В. Гордиенко</w:t>
      </w:r>
    </w:p>
    <w:p w:rsidR="001C2CE8" w:rsidRPr="009E4586" w:rsidRDefault="001C2CE8" w:rsidP="001C2CE8">
      <w:pPr>
        <w:rPr>
          <w:szCs w:val="28"/>
        </w:rPr>
      </w:pPr>
    </w:p>
    <w:p w:rsidR="001C2CE8" w:rsidRPr="009E4586" w:rsidRDefault="001C2CE8" w:rsidP="001C2CE8">
      <w:pPr>
        <w:rPr>
          <w:szCs w:val="28"/>
        </w:rPr>
      </w:pPr>
      <w:r>
        <w:rPr>
          <w:szCs w:val="28"/>
        </w:rPr>
        <w:t>Г</w:t>
      </w:r>
      <w:r w:rsidRPr="009E4586">
        <w:rPr>
          <w:szCs w:val="28"/>
        </w:rPr>
        <w:t>лав</w:t>
      </w:r>
      <w:r>
        <w:rPr>
          <w:szCs w:val="28"/>
        </w:rPr>
        <w:t>а</w:t>
      </w:r>
      <w:r w:rsidRPr="009E4586">
        <w:rPr>
          <w:szCs w:val="28"/>
        </w:rPr>
        <w:t xml:space="preserve"> муниципального округа </w:t>
      </w:r>
      <w:r>
        <w:rPr>
          <w:szCs w:val="28"/>
        </w:rPr>
        <w:t>–</w:t>
      </w:r>
    </w:p>
    <w:p w:rsidR="001C2CE8" w:rsidRPr="009E4586" w:rsidRDefault="001C2CE8" w:rsidP="001C2CE8">
      <w:pPr>
        <w:rPr>
          <w:szCs w:val="28"/>
        </w:rPr>
      </w:pPr>
      <w:r w:rsidRPr="009E4586">
        <w:rPr>
          <w:szCs w:val="28"/>
        </w:rPr>
        <w:t>глав</w:t>
      </w:r>
      <w:r>
        <w:rPr>
          <w:szCs w:val="28"/>
        </w:rPr>
        <w:t>а</w:t>
      </w:r>
      <w:r w:rsidRPr="009E4586">
        <w:rPr>
          <w:szCs w:val="28"/>
        </w:rPr>
        <w:t xml:space="preserve"> администрации Пермского</w:t>
      </w:r>
    </w:p>
    <w:p w:rsidR="001C2CE8" w:rsidRPr="009E4586" w:rsidRDefault="001C2CE8" w:rsidP="001C2CE8">
      <w:pPr>
        <w:tabs>
          <w:tab w:val="left" w:pos="7797"/>
        </w:tabs>
        <w:rPr>
          <w:szCs w:val="28"/>
        </w:rPr>
      </w:pPr>
      <w:r w:rsidRPr="009E4586">
        <w:rPr>
          <w:szCs w:val="28"/>
        </w:rPr>
        <w:t>муниципального округа</w:t>
      </w:r>
      <w:r>
        <w:rPr>
          <w:szCs w:val="28"/>
        </w:rPr>
        <w:tab/>
        <w:t>В.Ю. Цветов</w:t>
      </w:r>
    </w:p>
    <w:p w:rsidR="007E752F" w:rsidRPr="007E752F" w:rsidRDefault="007E752F" w:rsidP="001C2CE8">
      <w:pPr>
        <w:rPr>
          <w:szCs w:val="28"/>
        </w:rPr>
      </w:pPr>
    </w:p>
    <w:sectPr w:rsidR="007E752F" w:rsidRPr="007E752F" w:rsidSect="00AC6FF1">
      <w:footerReference w:type="default" r:id="rId9"/>
      <w:pgSz w:w="11906" w:h="16838" w:code="9"/>
      <w:pgMar w:top="1418" w:right="567" w:bottom="1702" w:left="1418" w:header="720" w:footer="63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D2E" w:rsidRDefault="00B64D2E" w:rsidP="00DA5614">
      <w:r>
        <w:separator/>
      </w:r>
    </w:p>
  </w:endnote>
  <w:endnote w:type="continuationSeparator" w:id="0">
    <w:p w:rsidR="00B64D2E" w:rsidRDefault="00B64D2E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6251782"/>
      <w:docPartObj>
        <w:docPartGallery w:val="Page Numbers (Bottom of Page)"/>
        <w:docPartUnique/>
      </w:docPartObj>
    </w:sdtPr>
    <w:sdtEndPr/>
    <w:sdtContent>
      <w:p w:rsidR="00352835" w:rsidRDefault="00725C27" w:rsidP="001C2CE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FF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D2E" w:rsidRDefault="00B64D2E" w:rsidP="00DA5614">
      <w:r>
        <w:separator/>
      </w:r>
    </w:p>
  </w:footnote>
  <w:footnote w:type="continuationSeparator" w:id="0">
    <w:p w:rsidR="00B64D2E" w:rsidRDefault="00B64D2E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6C542C41"/>
    <w:multiLevelType w:val="multilevel"/>
    <w:tmpl w:val="03AC5B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3"/>
  </w:num>
  <w:num w:numId="9">
    <w:abstractNumId w:val="7"/>
  </w:num>
  <w:num w:numId="10">
    <w:abstractNumId w:val="12"/>
  </w:num>
  <w:num w:numId="11">
    <w:abstractNumId w:val="3"/>
  </w:num>
  <w:num w:numId="12">
    <w:abstractNumId w:val="9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55D96"/>
    <w:rsid w:val="000611B1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2CE8"/>
    <w:rsid w:val="001C4535"/>
    <w:rsid w:val="001C7F8E"/>
    <w:rsid w:val="001D11C9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03F0"/>
    <w:rsid w:val="0026564B"/>
    <w:rsid w:val="002674B5"/>
    <w:rsid w:val="002846D1"/>
    <w:rsid w:val="00295B8B"/>
    <w:rsid w:val="00295BF3"/>
    <w:rsid w:val="002A2394"/>
    <w:rsid w:val="002A60D6"/>
    <w:rsid w:val="002A721E"/>
    <w:rsid w:val="002B1A2D"/>
    <w:rsid w:val="002C1A0E"/>
    <w:rsid w:val="002C5595"/>
    <w:rsid w:val="002D35BC"/>
    <w:rsid w:val="003023F0"/>
    <w:rsid w:val="00303D8F"/>
    <w:rsid w:val="003043D0"/>
    <w:rsid w:val="003131FA"/>
    <w:rsid w:val="003266FA"/>
    <w:rsid w:val="00327466"/>
    <w:rsid w:val="00332E76"/>
    <w:rsid w:val="0034284B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12D1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3FE3"/>
    <w:rsid w:val="004A42F0"/>
    <w:rsid w:val="004B0B3E"/>
    <w:rsid w:val="004B6B07"/>
    <w:rsid w:val="004D2AA2"/>
    <w:rsid w:val="004F3A21"/>
    <w:rsid w:val="00505838"/>
    <w:rsid w:val="0051002A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163F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25C27"/>
    <w:rsid w:val="00735A14"/>
    <w:rsid w:val="00742394"/>
    <w:rsid w:val="00780D23"/>
    <w:rsid w:val="00784AC5"/>
    <w:rsid w:val="0079448D"/>
    <w:rsid w:val="007A212B"/>
    <w:rsid w:val="007B2B65"/>
    <w:rsid w:val="007C3B15"/>
    <w:rsid w:val="007E752F"/>
    <w:rsid w:val="007F20F6"/>
    <w:rsid w:val="007F56A1"/>
    <w:rsid w:val="00805440"/>
    <w:rsid w:val="00805F9A"/>
    <w:rsid w:val="00810399"/>
    <w:rsid w:val="008123E8"/>
    <w:rsid w:val="008233B2"/>
    <w:rsid w:val="008352DB"/>
    <w:rsid w:val="008401A6"/>
    <w:rsid w:val="00842F8F"/>
    <w:rsid w:val="00854816"/>
    <w:rsid w:val="00861072"/>
    <w:rsid w:val="00867D84"/>
    <w:rsid w:val="00875709"/>
    <w:rsid w:val="00882B07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47613"/>
    <w:rsid w:val="00970BF4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2B7A"/>
    <w:rsid w:val="00A35DE8"/>
    <w:rsid w:val="00A4342D"/>
    <w:rsid w:val="00A44C1A"/>
    <w:rsid w:val="00A52A67"/>
    <w:rsid w:val="00A571F8"/>
    <w:rsid w:val="00A82660"/>
    <w:rsid w:val="00AB03D3"/>
    <w:rsid w:val="00AB54A7"/>
    <w:rsid w:val="00AB6EB1"/>
    <w:rsid w:val="00AC42FA"/>
    <w:rsid w:val="00AC6FF1"/>
    <w:rsid w:val="00AD16D0"/>
    <w:rsid w:val="00AD1D11"/>
    <w:rsid w:val="00AD1D17"/>
    <w:rsid w:val="00AD48C8"/>
    <w:rsid w:val="00AE2AE3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64D2E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4C79"/>
    <w:rsid w:val="00C75CF2"/>
    <w:rsid w:val="00C92A2A"/>
    <w:rsid w:val="00C955F1"/>
    <w:rsid w:val="00C9724F"/>
    <w:rsid w:val="00CA0B9C"/>
    <w:rsid w:val="00CA4415"/>
    <w:rsid w:val="00CA4D1A"/>
    <w:rsid w:val="00CB27EF"/>
    <w:rsid w:val="00CB421F"/>
    <w:rsid w:val="00CB743C"/>
    <w:rsid w:val="00CB7CFD"/>
    <w:rsid w:val="00CC4C83"/>
    <w:rsid w:val="00CE34DE"/>
    <w:rsid w:val="00CE58A2"/>
    <w:rsid w:val="00CE7E9F"/>
    <w:rsid w:val="00CF1431"/>
    <w:rsid w:val="00CF22B7"/>
    <w:rsid w:val="00CF402D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A2868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74082"/>
    <w:rsid w:val="00E81718"/>
    <w:rsid w:val="00E81C49"/>
    <w:rsid w:val="00E823FB"/>
    <w:rsid w:val="00E92D3F"/>
    <w:rsid w:val="00E92D9F"/>
    <w:rsid w:val="00E9321F"/>
    <w:rsid w:val="00EA1274"/>
    <w:rsid w:val="00EA4F5A"/>
    <w:rsid w:val="00EA7055"/>
    <w:rsid w:val="00EA7477"/>
    <w:rsid w:val="00EA7DEC"/>
    <w:rsid w:val="00EB27FF"/>
    <w:rsid w:val="00EB5E00"/>
    <w:rsid w:val="00EB6AA2"/>
    <w:rsid w:val="00EC03CB"/>
    <w:rsid w:val="00EC63F1"/>
    <w:rsid w:val="00EE30A6"/>
    <w:rsid w:val="00EE5DFB"/>
    <w:rsid w:val="00F02BBC"/>
    <w:rsid w:val="00F11497"/>
    <w:rsid w:val="00F11679"/>
    <w:rsid w:val="00F16712"/>
    <w:rsid w:val="00F17172"/>
    <w:rsid w:val="00F2517C"/>
    <w:rsid w:val="00F32379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18D7"/>
    <w:rsid w:val="00FA3C40"/>
    <w:rsid w:val="00FB163F"/>
    <w:rsid w:val="00FB33CE"/>
    <w:rsid w:val="00FB3AA3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0D3A59"/>
  <w15:docId w15:val="{6F566352-80F7-4ABA-80B8-27B67DAD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Body Text Indent"/>
    <w:basedOn w:val="a"/>
    <w:link w:val="af1"/>
    <w:semiHidden/>
    <w:unhideWhenUsed/>
    <w:rsid w:val="0034284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34284B"/>
    <w:rPr>
      <w:sz w:val="28"/>
    </w:rPr>
  </w:style>
  <w:style w:type="paragraph" w:styleId="af2">
    <w:name w:val="List Paragraph"/>
    <w:basedOn w:val="a"/>
    <w:uiPriority w:val="34"/>
    <w:qFormat/>
    <w:rsid w:val="0088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A0463-1528-4A80-9E0A-4A1D71C8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83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Alena</cp:lastModifiedBy>
  <cp:revision>11</cp:revision>
  <cp:lastPrinted>2023-01-27T06:45:00Z</cp:lastPrinted>
  <dcterms:created xsi:type="dcterms:W3CDTF">2023-01-11T11:37:00Z</dcterms:created>
  <dcterms:modified xsi:type="dcterms:W3CDTF">2023-01-27T06:47:00Z</dcterms:modified>
</cp:coreProperties>
</file>